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ления Сосновка за </w:t>
      </w:r>
      <w:r w:rsidR="00684B4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30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97A4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8E21C3">
        <w:rPr>
          <w:rFonts w:ascii="Times New Roman" w:hAnsi="Times New Roman" w:cs="Times New Roman"/>
          <w:b/>
          <w:sz w:val="24"/>
          <w:szCs w:val="24"/>
        </w:rPr>
        <w:t>2</w:t>
      </w:r>
      <w:r w:rsidR="00D52BD3">
        <w:rPr>
          <w:rFonts w:ascii="Times New Roman" w:hAnsi="Times New Roman" w:cs="Times New Roman"/>
          <w:b/>
          <w:sz w:val="24"/>
          <w:szCs w:val="24"/>
        </w:rPr>
        <w:t>3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61" w:rsidRPr="00961F67" w:rsidRDefault="00695DE4" w:rsidP="003C3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F67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Сосновка от 19 октября 2012 года № 56 создана комиссия по соблюдению требований к служебному поведению муниципальных служащих и урегулированию конфликтов интересов в администрации сельского поселения Сосновка (далее – комиссия).</w:t>
      </w:r>
    </w:p>
    <w:p w:rsidR="0025535A" w:rsidRPr="00961F67" w:rsidRDefault="00851DCB" w:rsidP="00A62A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7496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97A4A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62A81">
        <w:rPr>
          <w:rFonts w:ascii="Times New Roman" w:hAnsi="Times New Roman" w:cs="Times New Roman"/>
          <w:sz w:val="24"/>
          <w:szCs w:val="24"/>
        </w:rPr>
        <w:t xml:space="preserve"> квартала 202</w:t>
      </w:r>
      <w:r w:rsidR="00D52BD3">
        <w:rPr>
          <w:rFonts w:ascii="Times New Roman" w:hAnsi="Times New Roman" w:cs="Times New Roman"/>
          <w:sz w:val="24"/>
          <w:szCs w:val="24"/>
        </w:rPr>
        <w:t>3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62A8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A62A81" w:rsidRPr="00F9347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559B">
        <w:rPr>
          <w:rFonts w:ascii="Times New Roman" w:hAnsi="Times New Roman" w:cs="Times New Roman"/>
          <w:sz w:val="24"/>
          <w:szCs w:val="24"/>
        </w:rPr>
        <w:t xml:space="preserve"> </w:t>
      </w:r>
      <w:r w:rsidR="006A7496">
        <w:rPr>
          <w:rFonts w:ascii="Times New Roman" w:hAnsi="Times New Roman" w:cs="Times New Roman"/>
          <w:sz w:val="24"/>
          <w:szCs w:val="24"/>
        </w:rPr>
        <w:t>заседание комиссии</w:t>
      </w:r>
    </w:p>
    <w:p w:rsidR="00A62A81" w:rsidRDefault="00A62A81" w:rsidP="00A62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комиссии 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</w:t>
      </w:r>
      <w:r>
        <w:rPr>
          <w:rFonts w:ascii="Times New Roman" w:eastAsia="Times New Roman" w:hAnsi="Times New Roman" w:cs="Times New Roman"/>
          <w:sz w:val="24"/>
          <w:szCs w:val="24"/>
        </w:rPr>
        <w:t>нфликтов интересов рассматривали</w:t>
      </w:r>
      <w:r w:rsidRPr="00D521A9">
        <w:rPr>
          <w:rFonts w:ascii="Times New Roman" w:eastAsia="Times New Roman" w:hAnsi="Times New Roman" w:cs="Times New Roman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аспекты:</w:t>
      </w:r>
    </w:p>
    <w:p w:rsidR="00597A4A" w:rsidRDefault="000E4D64" w:rsidP="005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  <w:r w:rsidRPr="000E4D6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97A4A" w:rsidRPr="00597A4A">
        <w:rPr>
          <w:rFonts w:ascii="Times New Roman" w:eastAsia="Times New Roman" w:hAnsi="Times New Roman" w:cs="Times New Roman"/>
          <w:color w:val="052635"/>
          <w:sz w:val="24"/>
          <w:szCs w:val="24"/>
        </w:rPr>
        <w:t>Рассмотрение результатов предварительной сверки достоверности предоставленных сведений о доходах, расходах, об имуществе и обязательствах имущественного характера муниципальных  служащих и членов их семей за 2022 год.</w:t>
      </w:r>
    </w:p>
    <w:p w:rsidR="00597A4A" w:rsidRDefault="00597A4A" w:rsidP="005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597A4A" w:rsidRDefault="00597A4A" w:rsidP="00597A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86504F" w:rsidRDefault="0086504F" w:rsidP="002553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4"/>
          <w:szCs w:val="24"/>
        </w:rPr>
      </w:pPr>
    </w:p>
    <w:p w:rsidR="00695DE4" w:rsidRPr="00FF689E" w:rsidRDefault="00695DE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FF689E">
        <w:rPr>
          <w:rFonts w:ascii="Times New Roman" w:hAnsi="Times New Roman" w:cs="Times New Roman"/>
          <w:sz w:val="24"/>
        </w:rPr>
        <w:t>______________</w:t>
      </w:r>
      <w:r w:rsidR="00D52BD3" w:rsidRPr="00FF689E">
        <w:rPr>
          <w:rFonts w:ascii="Times New Roman" w:hAnsi="Times New Roman" w:cs="Times New Roman"/>
          <w:sz w:val="24"/>
        </w:rPr>
        <w:t>_</w:t>
      </w: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P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0E4D64" w:rsidRDefault="000E4D64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7A4A" w:rsidRDefault="00597A4A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597A4A" w:rsidRDefault="00597A4A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p w:rsidR="00FF689E" w:rsidRDefault="00FF689E" w:rsidP="00FF68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</w:p>
    <w:sectPr w:rsidR="00FF689E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AC6"/>
    <w:multiLevelType w:val="hybridMultilevel"/>
    <w:tmpl w:val="BAA27B20"/>
    <w:lvl w:ilvl="0" w:tplc="0DF849D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E4"/>
    <w:rsid w:val="000927CC"/>
    <w:rsid w:val="000A7039"/>
    <w:rsid w:val="000D6874"/>
    <w:rsid w:val="000E4D64"/>
    <w:rsid w:val="0013040F"/>
    <w:rsid w:val="001A46F5"/>
    <w:rsid w:val="001B70A7"/>
    <w:rsid w:val="001D6A37"/>
    <w:rsid w:val="00221FD9"/>
    <w:rsid w:val="00247C1B"/>
    <w:rsid w:val="0025535A"/>
    <w:rsid w:val="00284139"/>
    <w:rsid w:val="002C2112"/>
    <w:rsid w:val="003234C1"/>
    <w:rsid w:val="003A662E"/>
    <w:rsid w:val="003C3761"/>
    <w:rsid w:val="00480728"/>
    <w:rsid w:val="004C1664"/>
    <w:rsid w:val="00526698"/>
    <w:rsid w:val="005509BA"/>
    <w:rsid w:val="00562C7E"/>
    <w:rsid w:val="00597A4A"/>
    <w:rsid w:val="00611741"/>
    <w:rsid w:val="00661EB1"/>
    <w:rsid w:val="00684B40"/>
    <w:rsid w:val="00695DE4"/>
    <w:rsid w:val="006A7496"/>
    <w:rsid w:val="006C2094"/>
    <w:rsid w:val="006F6FC9"/>
    <w:rsid w:val="007561D5"/>
    <w:rsid w:val="00787F4A"/>
    <w:rsid w:val="007A120B"/>
    <w:rsid w:val="007B7DAE"/>
    <w:rsid w:val="007C095C"/>
    <w:rsid w:val="007E0ADD"/>
    <w:rsid w:val="00817E42"/>
    <w:rsid w:val="00843D0C"/>
    <w:rsid w:val="00844B83"/>
    <w:rsid w:val="00851DCB"/>
    <w:rsid w:val="0086504F"/>
    <w:rsid w:val="00874CA9"/>
    <w:rsid w:val="008E21C3"/>
    <w:rsid w:val="00915C7A"/>
    <w:rsid w:val="00926846"/>
    <w:rsid w:val="00953FD7"/>
    <w:rsid w:val="00961F67"/>
    <w:rsid w:val="00992FAE"/>
    <w:rsid w:val="009B3BC1"/>
    <w:rsid w:val="00A0728A"/>
    <w:rsid w:val="00A62A81"/>
    <w:rsid w:val="00A653C5"/>
    <w:rsid w:val="00AE13E2"/>
    <w:rsid w:val="00B71F89"/>
    <w:rsid w:val="00BF4BED"/>
    <w:rsid w:val="00C17302"/>
    <w:rsid w:val="00C42B2F"/>
    <w:rsid w:val="00C55A96"/>
    <w:rsid w:val="00C74E48"/>
    <w:rsid w:val="00CF5A9A"/>
    <w:rsid w:val="00D52BD3"/>
    <w:rsid w:val="00E54913"/>
    <w:rsid w:val="00E75CE0"/>
    <w:rsid w:val="00E84BF5"/>
    <w:rsid w:val="00EB260B"/>
    <w:rsid w:val="00EC6A67"/>
    <w:rsid w:val="00F24A68"/>
    <w:rsid w:val="00F6559B"/>
    <w:rsid w:val="00F9347D"/>
    <w:rsid w:val="00FB47B8"/>
    <w:rsid w:val="00FE6DEC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">
    <w:name w:val="s1"/>
    <w:rsid w:val="00D52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kadr</cp:lastModifiedBy>
  <cp:revision>39</cp:revision>
  <dcterms:created xsi:type="dcterms:W3CDTF">2016-04-01T09:09:00Z</dcterms:created>
  <dcterms:modified xsi:type="dcterms:W3CDTF">2023-12-26T06:25:00Z</dcterms:modified>
</cp:coreProperties>
</file>